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(письмо составляется на бланке организации)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6FA9" w:rsidRDefault="00975723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Директору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Благотворительного фонда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«Искусство, наука и спорт»</w:t>
      </w:r>
    </w:p>
    <w:p w:rsidR="0015553B" w:rsidRDefault="00312CAC" w:rsidP="0015553B">
      <w:pPr>
        <w:jc w:val="right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В</w:t>
      </w:r>
      <w:r w:rsidR="00646070">
        <w:rPr>
          <w:rFonts w:ascii="PT Sans" w:hAnsi="PT Sans"/>
          <w:color w:val="000000"/>
          <w:sz w:val="21"/>
          <w:szCs w:val="21"/>
        </w:rPr>
        <w:t>.</w:t>
      </w:r>
      <w:r>
        <w:rPr>
          <w:rFonts w:ascii="PT Sans" w:hAnsi="PT Sans"/>
          <w:color w:val="000000"/>
          <w:sz w:val="21"/>
          <w:szCs w:val="21"/>
        </w:rPr>
        <w:t>Ю</w:t>
      </w:r>
      <w:r w:rsidR="00646070">
        <w:rPr>
          <w:rFonts w:ascii="PT Sans" w:hAnsi="PT Sans"/>
          <w:color w:val="000000"/>
          <w:sz w:val="21"/>
          <w:szCs w:val="21"/>
        </w:rPr>
        <w:t>.</w:t>
      </w:r>
      <w:r>
        <w:rPr>
          <w:rFonts w:ascii="PT Sans" w:hAnsi="PT Sans"/>
          <w:color w:val="000000"/>
          <w:sz w:val="21"/>
          <w:szCs w:val="21"/>
        </w:rPr>
        <w:t>Ланской</w:t>
      </w:r>
      <w:proofErr w:type="spellEnd"/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15553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(указать подписанта письма от институции, подающей заявку)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4257B" w:rsidP="0015553B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Уважаемая </w:t>
      </w:r>
      <w:r w:rsidR="00312CAC">
        <w:rPr>
          <w:rFonts w:ascii="PT Sans" w:hAnsi="PT Sans"/>
          <w:color w:val="000000"/>
          <w:sz w:val="21"/>
          <w:szCs w:val="21"/>
        </w:rPr>
        <w:t>Вероника Юрьевна</w:t>
      </w:r>
      <w:bookmarkStart w:id="0" w:name="_GoBack"/>
      <w:bookmarkEnd w:id="0"/>
      <w:r>
        <w:rPr>
          <w:rFonts w:ascii="PT Sans" w:hAnsi="PT Sans"/>
          <w:color w:val="000000"/>
          <w:sz w:val="21"/>
          <w:szCs w:val="21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(полное название институции)</w:t>
      </w:r>
      <w:r>
        <w:rPr>
          <w:rFonts w:ascii="PT Sans" w:hAnsi="PT Sans"/>
          <w:color w:val="000000"/>
          <w:sz w:val="21"/>
          <w:szCs w:val="21"/>
        </w:rPr>
        <w:t xml:space="preserve"> просит Вас оказать финансовую поддержку для организации</w:t>
      </w:r>
      <w:r w:rsidR="00D86019">
        <w:rPr>
          <w:rFonts w:ascii="PT Sans" w:hAnsi="PT Sans"/>
          <w:color w:val="000000"/>
          <w:sz w:val="21"/>
          <w:szCs w:val="21"/>
        </w:rPr>
        <w:t xml:space="preserve"> тифлокомментирования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(указать тип мероприятий: например, показ спектаклей)</w:t>
      </w:r>
      <w:r w:rsidR="00D86019">
        <w:rPr>
          <w:rFonts w:ascii="PT Sans" w:hAnsi="PT Sans"/>
          <w:color w:val="000000"/>
          <w:sz w:val="21"/>
          <w:szCs w:val="21"/>
        </w:rPr>
        <w:t xml:space="preserve"> для незрячих 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</w:rPr>
        <w:t>(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  <w:u w:val="single"/>
        </w:rPr>
        <w:t>зрителей/посетителей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</w:rPr>
        <w:t>)</w:t>
      </w:r>
      <w:r>
        <w:rPr>
          <w:rFonts w:ascii="PT Sans" w:hAnsi="PT Sans"/>
          <w:color w:val="000000"/>
          <w:sz w:val="21"/>
          <w:szCs w:val="21"/>
        </w:rPr>
        <w:t>.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A9"/>
    <w:rsid w:val="0014257B"/>
    <w:rsid w:val="0015553B"/>
    <w:rsid w:val="00156FA9"/>
    <w:rsid w:val="00312CAC"/>
    <w:rsid w:val="005226C0"/>
    <w:rsid w:val="00646070"/>
    <w:rsid w:val="00975723"/>
    <w:rsid w:val="00D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AEF5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Ибатуллина Айдан Мухамедовна</cp:lastModifiedBy>
  <cp:revision>5</cp:revision>
  <dcterms:created xsi:type="dcterms:W3CDTF">2020-02-05T06:44:00Z</dcterms:created>
  <dcterms:modified xsi:type="dcterms:W3CDTF">2025-04-16T14:14:00Z</dcterms:modified>
</cp:coreProperties>
</file>